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FF6" w:rsidRDefault="00D35FF6"/>
    <w:p w:rsidR="00B04F44" w:rsidRPr="00B04F44" w:rsidRDefault="00B04F44" w:rsidP="00B04F44">
      <w:pPr>
        <w:tabs>
          <w:tab w:val="left" w:pos="1758"/>
          <w:tab w:val="center" w:pos="4252"/>
          <w:tab w:val="right" w:pos="8504"/>
        </w:tabs>
        <w:spacing w:after="0" w:line="240" w:lineRule="auto"/>
        <w:jc w:val="center"/>
        <w:rPr>
          <w:rFonts w:ascii="Arial" w:eastAsia="Calibri" w:hAnsi="Arial" w:cs="Arial"/>
          <w:b/>
          <w:sz w:val="24"/>
        </w:rPr>
      </w:pPr>
      <w:r w:rsidRPr="00B04F44">
        <w:rPr>
          <w:rFonts w:ascii="Arial" w:eastAsia="Calibri" w:hAnsi="Arial" w:cs="Arial"/>
          <w:b/>
        </w:rPr>
        <w:t>PREFEITURA MUNICIPAL DE AURORA DO TOCANTINS - TO</w:t>
      </w:r>
    </w:p>
    <w:p w:rsidR="00B04F44" w:rsidRDefault="00B04F44"/>
    <w:p w:rsidR="00B04F44" w:rsidRPr="00B04F44" w:rsidRDefault="00B04F44" w:rsidP="00B04F44">
      <w:pPr>
        <w:jc w:val="center"/>
        <w:rPr>
          <w:rFonts w:ascii="Arial" w:eastAsia="Calibri" w:hAnsi="Arial" w:cs="Arial"/>
          <w:b/>
          <w:sz w:val="24"/>
          <w:szCs w:val="24"/>
        </w:rPr>
      </w:pPr>
      <w:r w:rsidRPr="00B04F44">
        <w:rPr>
          <w:rFonts w:ascii="Arial" w:eastAsia="Calibri" w:hAnsi="Arial" w:cs="Arial"/>
          <w:b/>
          <w:bCs/>
          <w:sz w:val="24"/>
          <w:szCs w:val="24"/>
        </w:rPr>
        <w:t xml:space="preserve">EXTRATO DO CONTRATO 026/2025 – </w:t>
      </w:r>
      <w:r w:rsidRPr="00B04F44">
        <w:rPr>
          <w:rFonts w:ascii="Arial" w:eastAsia="Calibri" w:hAnsi="Arial" w:cs="Arial"/>
          <w:b/>
          <w:sz w:val="24"/>
          <w:szCs w:val="24"/>
        </w:rPr>
        <w:t xml:space="preserve">PROCESSO </w:t>
      </w:r>
      <w:r w:rsidRPr="00B04F44">
        <w:rPr>
          <w:rFonts w:ascii="Arial" w:eastAsia="Calibri" w:hAnsi="Arial" w:cs="Arial"/>
          <w:b/>
          <w:noProof/>
          <w:sz w:val="24"/>
          <w:szCs w:val="24"/>
        </w:rPr>
        <w:t>038/2025</w:t>
      </w:r>
      <w:r w:rsidRPr="00B04F44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B04F44" w:rsidRPr="00B04F44" w:rsidRDefault="00B04F44" w:rsidP="00B04F44">
      <w:pPr>
        <w:tabs>
          <w:tab w:val="left" w:pos="5245"/>
        </w:tabs>
        <w:jc w:val="both"/>
        <w:rPr>
          <w:rFonts w:ascii="Arial" w:eastAsia="Calibri" w:hAnsi="Arial" w:cs="Arial"/>
          <w:b/>
          <w:sz w:val="24"/>
          <w:szCs w:val="24"/>
        </w:rPr>
      </w:pP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>ESPÉCIE</w:t>
      </w:r>
      <w:r w:rsidRPr="00B04F44">
        <w:rPr>
          <w:rFonts w:ascii="Arial" w:eastAsia="Calibri" w:hAnsi="Arial" w:cs="Arial"/>
          <w:sz w:val="24"/>
          <w:szCs w:val="24"/>
        </w:rPr>
        <w:t xml:space="preserve">: CONTRATO DE </w:t>
      </w:r>
      <w:r w:rsidRPr="00B04F44">
        <w:rPr>
          <w:rFonts w:ascii="Arial" w:eastAsia="Calibri" w:hAnsi="Arial" w:cs="Arial"/>
          <w:noProof/>
          <w:sz w:val="24"/>
          <w:szCs w:val="24"/>
        </w:rPr>
        <w:t>PRESTAÇÃO DE SERVIÇO</w:t>
      </w:r>
      <w:r w:rsidRPr="00B04F44">
        <w:rPr>
          <w:rFonts w:ascii="Arial" w:eastAsia="Calibri" w:hAnsi="Arial" w:cs="Arial"/>
          <w:sz w:val="24"/>
          <w:szCs w:val="24"/>
        </w:rPr>
        <w:t xml:space="preserve">. 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>CONTRATANTE</w:t>
      </w:r>
      <w:r w:rsidRPr="00B04F44">
        <w:rPr>
          <w:rFonts w:ascii="Arial" w:eastAsia="Calibri" w:hAnsi="Arial" w:cs="Arial"/>
          <w:sz w:val="24"/>
          <w:szCs w:val="24"/>
        </w:rPr>
        <w:t xml:space="preserve">: </w:t>
      </w:r>
      <w:r w:rsidRPr="00B04F44">
        <w:rPr>
          <w:rFonts w:ascii="Arial" w:eastAsia="Calibri" w:hAnsi="Arial" w:cs="Arial"/>
          <w:noProof/>
          <w:sz w:val="24"/>
          <w:szCs w:val="24"/>
        </w:rPr>
        <w:t>Prefeitura Municipal de Aurora - TO</w:t>
      </w:r>
      <w:r w:rsidRPr="00B04F44">
        <w:rPr>
          <w:rFonts w:ascii="Arial" w:eastAsia="Calibri" w:hAnsi="Arial" w:cs="Arial"/>
          <w:sz w:val="24"/>
          <w:szCs w:val="24"/>
        </w:rPr>
        <w:t xml:space="preserve">. 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>CONTRATADA</w:t>
      </w:r>
      <w:r w:rsidRPr="00B04F44">
        <w:rPr>
          <w:rFonts w:ascii="Arial" w:eastAsia="Calibri" w:hAnsi="Arial" w:cs="Arial"/>
          <w:sz w:val="24"/>
          <w:szCs w:val="24"/>
        </w:rPr>
        <w:t>:</w:t>
      </w:r>
      <w:r w:rsidRPr="00B04F44">
        <w:rPr>
          <w:rFonts w:ascii="Arial" w:eastAsia="Calibri" w:hAnsi="Arial" w:cs="Arial"/>
          <w:b/>
          <w:sz w:val="24"/>
          <w:szCs w:val="24"/>
        </w:rPr>
        <w:t xml:space="preserve"> </w:t>
      </w:r>
      <w:r w:rsidRPr="00B04F44">
        <w:rPr>
          <w:rFonts w:ascii="Arial" w:eastAsia="Calibri" w:hAnsi="Arial" w:cs="Arial"/>
          <w:bCs/>
          <w:noProof/>
          <w:sz w:val="24"/>
          <w:szCs w:val="24"/>
        </w:rPr>
        <w:t>Lauro Ribeiro Viana Junior</w:t>
      </w:r>
      <w:r w:rsidRPr="00B04F44">
        <w:rPr>
          <w:rFonts w:ascii="Arial" w:eastAsia="Calibri" w:hAnsi="Arial" w:cs="Arial"/>
          <w:b/>
          <w:sz w:val="24"/>
          <w:szCs w:val="24"/>
        </w:rPr>
        <w:t xml:space="preserve"> 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bCs/>
          <w:noProof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 xml:space="preserve">OBJETO: </w:t>
      </w:r>
      <w:r w:rsidRPr="00B04F44">
        <w:rPr>
          <w:rFonts w:ascii="Arial" w:eastAsia="Calibri" w:hAnsi="Arial" w:cs="Arial"/>
          <w:bCs/>
          <w:noProof/>
          <w:sz w:val="24"/>
          <w:szCs w:val="24"/>
        </w:rPr>
        <w:t>Contratação de empresa especializada em Assessoria e Consultoria Técnica Ambiental para prestação de serviço junto a Secretaria Municipal de Meio Ambiente de Aurora do Tocantins - TO.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noProof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>VALOR</w:t>
      </w:r>
      <w:r w:rsidRPr="00B04F44">
        <w:rPr>
          <w:rFonts w:ascii="Arial" w:eastAsia="Calibri" w:hAnsi="Arial" w:cs="Arial"/>
          <w:sz w:val="24"/>
          <w:szCs w:val="24"/>
        </w:rPr>
        <w:t xml:space="preserve">: R$ </w:t>
      </w:r>
      <w:r w:rsidRPr="00B04F44">
        <w:rPr>
          <w:rFonts w:ascii="Arial" w:eastAsia="Calibri" w:hAnsi="Arial" w:cs="Arial"/>
          <w:noProof/>
          <w:sz w:val="24"/>
          <w:szCs w:val="24"/>
        </w:rPr>
        <w:t>7.000,00</w:t>
      </w:r>
      <w:r w:rsidRPr="00B04F44">
        <w:rPr>
          <w:rFonts w:ascii="Arial" w:eastAsia="Calibri" w:hAnsi="Arial" w:cs="Arial"/>
          <w:sz w:val="24"/>
          <w:szCs w:val="24"/>
        </w:rPr>
        <w:t xml:space="preserve"> </w:t>
      </w:r>
      <w:r w:rsidRPr="00B04F44">
        <w:rPr>
          <w:rFonts w:ascii="Arial" w:eastAsia="Calibri" w:hAnsi="Arial" w:cs="Arial"/>
          <w:noProof/>
          <w:sz w:val="24"/>
          <w:szCs w:val="24"/>
        </w:rPr>
        <w:t>(sete mil reais).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B04F44">
        <w:rPr>
          <w:rFonts w:ascii="Arial" w:eastAsia="Calibri" w:hAnsi="Arial" w:cs="Arial"/>
          <w:sz w:val="24"/>
          <w:szCs w:val="24"/>
        </w:rPr>
        <w:t xml:space="preserve"> </w:t>
      </w:r>
      <w:r w:rsidRPr="00B04F44">
        <w:rPr>
          <w:rFonts w:ascii="Arial" w:eastAsia="Calibri" w:hAnsi="Arial" w:cs="Arial"/>
          <w:b/>
          <w:sz w:val="24"/>
          <w:szCs w:val="24"/>
        </w:rPr>
        <w:t>BASE LEGAL</w:t>
      </w:r>
      <w:r w:rsidRPr="00B04F44">
        <w:rPr>
          <w:rFonts w:ascii="Arial" w:eastAsia="Calibri" w:hAnsi="Arial" w:cs="Arial"/>
          <w:sz w:val="24"/>
          <w:szCs w:val="24"/>
        </w:rPr>
        <w:t xml:space="preserve">: Processo nº </w:t>
      </w:r>
      <w:r w:rsidRPr="00B04F44">
        <w:rPr>
          <w:rFonts w:ascii="Arial" w:eastAsia="Calibri" w:hAnsi="Arial" w:cs="Arial"/>
          <w:b/>
          <w:noProof/>
          <w:sz w:val="24"/>
          <w:szCs w:val="24"/>
        </w:rPr>
        <w:t>038/2025</w:t>
      </w:r>
      <w:r w:rsidRPr="00B04F44">
        <w:rPr>
          <w:rFonts w:ascii="Arial" w:eastAsia="Calibri" w:hAnsi="Arial" w:cs="Arial"/>
          <w:sz w:val="24"/>
          <w:szCs w:val="24"/>
        </w:rPr>
        <w:t xml:space="preserve">, nos termos da Lei n° 14.133/2021. </w:t>
      </w:r>
      <w:r w:rsidRPr="00B04F44">
        <w:rPr>
          <w:rFonts w:ascii="Arial" w:eastAsia="Calibri" w:hAnsi="Arial" w:cs="Arial"/>
          <w:b/>
          <w:sz w:val="24"/>
          <w:szCs w:val="24"/>
        </w:rPr>
        <w:t>SIGNATÁRIOS</w:t>
      </w:r>
      <w:r w:rsidRPr="00B04F44">
        <w:rPr>
          <w:rFonts w:ascii="Arial" w:eastAsia="Calibri" w:hAnsi="Arial" w:cs="Arial"/>
          <w:sz w:val="24"/>
          <w:szCs w:val="24"/>
        </w:rPr>
        <w:t xml:space="preserve">: pela contratante: </w:t>
      </w:r>
      <w:r w:rsidRPr="00B04F44">
        <w:rPr>
          <w:rFonts w:ascii="Arial" w:eastAsia="Calibri" w:hAnsi="Arial" w:cs="Arial"/>
          <w:noProof/>
          <w:sz w:val="24"/>
          <w:szCs w:val="24"/>
        </w:rPr>
        <w:t>Edson Neiva da Silva</w:t>
      </w:r>
      <w:r w:rsidRPr="00B04F44">
        <w:rPr>
          <w:rFonts w:ascii="Arial" w:eastAsia="Calibri" w:hAnsi="Arial" w:cs="Arial"/>
          <w:sz w:val="24"/>
          <w:szCs w:val="24"/>
        </w:rPr>
        <w:t xml:space="preserve"> e pela contratada: </w:t>
      </w:r>
      <w:r w:rsidRPr="00B04F44">
        <w:rPr>
          <w:rFonts w:ascii="Arial" w:eastAsia="Calibri" w:hAnsi="Arial" w:cs="Arial"/>
          <w:noProof/>
          <w:sz w:val="24"/>
          <w:szCs w:val="24"/>
        </w:rPr>
        <w:t>Lauro Ribeiro Viana Junior</w:t>
      </w:r>
      <w:r w:rsidRPr="00B04F44">
        <w:rPr>
          <w:rFonts w:ascii="Arial" w:eastAsia="Calibri" w:hAnsi="Arial" w:cs="Arial"/>
          <w:b/>
          <w:sz w:val="24"/>
          <w:szCs w:val="24"/>
        </w:rPr>
        <w:t xml:space="preserve">. 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>DATA DE ASSINATURA</w:t>
      </w:r>
      <w:r w:rsidRPr="00B04F44">
        <w:rPr>
          <w:rFonts w:ascii="Arial" w:eastAsia="Calibri" w:hAnsi="Arial" w:cs="Arial"/>
          <w:sz w:val="24"/>
          <w:szCs w:val="24"/>
        </w:rPr>
        <w:t xml:space="preserve">: 03/02/2025. </w:t>
      </w:r>
    </w:p>
    <w:p w:rsidR="00B04F44" w:rsidRPr="00B04F44" w:rsidRDefault="00B04F44" w:rsidP="00B04F44">
      <w:pPr>
        <w:tabs>
          <w:tab w:val="left" w:pos="5245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B04F44">
        <w:rPr>
          <w:rFonts w:ascii="Arial" w:eastAsia="Calibri" w:hAnsi="Arial" w:cs="Arial"/>
          <w:b/>
          <w:sz w:val="24"/>
          <w:szCs w:val="24"/>
        </w:rPr>
        <w:t>VIGÊNCIA</w:t>
      </w:r>
      <w:r w:rsidRPr="00B04F44">
        <w:rPr>
          <w:rFonts w:ascii="Arial" w:eastAsia="Calibri" w:hAnsi="Arial" w:cs="Arial"/>
          <w:sz w:val="24"/>
          <w:szCs w:val="24"/>
        </w:rPr>
        <w:t>: 10/04/2025.</w:t>
      </w:r>
    </w:p>
    <w:p w:rsidR="00B04F44" w:rsidRPr="00B04F44" w:rsidRDefault="00B04F44" w:rsidP="00B04F44">
      <w:pPr>
        <w:tabs>
          <w:tab w:val="left" w:pos="5245"/>
        </w:tabs>
        <w:jc w:val="both"/>
        <w:rPr>
          <w:rFonts w:ascii="Arial" w:eastAsia="Calibri" w:hAnsi="Arial" w:cs="Arial"/>
          <w:bCs/>
          <w:sz w:val="24"/>
          <w:szCs w:val="24"/>
        </w:rPr>
      </w:pPr>
    </w:p>
    <w:p w:rsidR="00B04F44" w:rsidRPr="00B04F44" w:rsidRDefault="00B04F44" w:rsidP="00B04F44">
      <w:pPr>
        <w:tabs>
          <w:tab w:val="left" w:pos="5245"/>
        </w:tabs>
        <w:jc w:val="both"/>
        <w:rPr>
          <w:rFonts w:ascii="Arial" w:eastAsia="Calibri" w:hAnsi="Arial" w:cs="Arial"/>
          <w:bCs/>
          <w:sz w:val="24"/>
          <w:szCs w:val="24"/>
        </w:rPr>
      </w:pPr>
      <w:r w:rsidRPr="00B04F44">
        <w:rPr>
          <w:rFonts w:ascii="Arial" w:eastAsia="Calibri" w:hAnsi="Arial" w:cs="Arial"/>
          <w:bCs/>
          <w:sz w:val="24"/>
          <w:szCs w:val="24"/>
        </w:rPr>
        <w:t>Aurora do Tocantins – TO,</w:t>
      </w:r>
      <w:r w:rsidRPr="00B04F44">
        <w:rPr>
          <w:rFonts w:ascii="Arial" w:eastAsia="Calibri" w:hAnsi="Arial" w:cs="Arial"/>
          <w:bCs/>
          <w:color w:val="FF0000"/>
          <w:sz w:val="24"/>
          <w:szCs w:val="24"/>
        </w:rPr>
        <w:t xml:space="preserve"> </w:t>
      </w:r>
      <w:r w:rsidRPr="00B04F44">
        <w:rPr>
          <w:rFonts w:ascii="Arial" w:eastAsia="Calibri" w:hAnsi="Arial" w:cs="Arial"/>
          <w:bCs/>
          <w:sz w:val="24"/>
          <w:szCs w:val="24"/>
        </w:rPr>
        <w:t>03 de fevereiro de 2025</w:t>
      </w:r>
      <w:bookmarkStart w:id="0" w:name="_GoBack"/>
      <w:bookmarkEnd w:id="0"/>
    </w:p>
    <w:p w:rsidR="00B04F44" w:rsidRDefault="00B04F44" w:rsidP="00B04F44">
      <w:pPr>
        <w:jc w:val="center"/>
        <w:rPr>
          <w:rFonts w:ascii="Arial" w:eastAsia="Calibri" w:hAnsi="Arial" w:cs="Arial"/>
          <w:sz w:val="24"/>
          <w:szCs w:val="24"/>
        </w:rPr>
      </w:pPr>
    </w:p>
    <w:p w:rsidR="00B04F44" w:rsidRPr="00B04F44" w:rsidRDefault="00B04F44" w:rsidP="00B04F44">
      <w:pPr>
        <w:jc w:val="center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______________________________</w:t>
      </w:r>
    </w:p>
    <w:p w:rsidR="00B04F44" w:rsidRPr="00B04F44" w:rsidRDefault="00B04F44" w:rsidP="00B04F44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B04F44">
        <w:rPr>
          <w:rFonts w:ascii="Arial" w:eastAsia="Calibri" w:hAnsi="Arial" w:cs="Arial"/>
          <w:noProof/>
          <w:sz w:val="24"/>
          <w:szCs w:val="24"/>
        </w:rPr>
        <w:t>Edson Neiva da Silva</w:t>
      </w:r>
    </w:p>
    <w:p w:rsidR="00B04F44" w:rsidRPr="00B04F44" w:rsidRDefault="00B04F44" w:rsidP="00B04F44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  <w:r w:rsidRPr="00B04F44">
        <w:rPr>
          <w:rFonts w:ascii="Arial" w:eastAsia="Calibri" w:hAnsi="Arial" w:cs="Arial"/>
          <w:noProof/>
          <w:sz w:val="24"/>
          <w:szCs w:val="24"/>
        </w:rPr>
        <w:t>Prefeito Municipal de Aurora do Tocantins</w:t>
      </w:r>
    </w:p>
    <w:p w:rsidR="00B04F44" w:rsidRDefault="00B04F44"/>
    <w:sectPr w:rsidR="00B04F44" w:rsidSect="00B04F44">
      <w:headerReference w:type="default" r:id="rId6"/>
      <w:pgSz w:w="11906" w:h="16838"/>
      <w:pgMar w:top="97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CE8" w:rsidRDefault="00D15CE8" w:rsidP="00B04F44">
      <w:pPr>
        <w:spacing w:after="0" w:line="240" w:lineRule="auto"/>
      </w:pPr>
      <w:r>
        <w:separator/>
      </w:r>
    </w:p>
  </w:endnote>
  <w:endnote w:type="continuationSeparator" w:id="0">
    <w:p w:rsidR="00D15CE8" w:rsidRDefault="00D15CE8" w:rsidP="00B0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CE8" w:rsidRDefault="00D15CE8" w:rsidP="00B04F44">
      <w:pPr>
        <w:spacing w:after="0" w:line="240" w:lineRule="auto"/>
      </w:pPr>
      <w:r>
        <w:separator/>
      </w:r>
    </w:p>
  </w:footnote>
  <w:footnote w:type="continuationSeparator" w:id="0">
    <w:p w:rsidR="00D15CE8" w:rsidRDefault="00D15CE8" w:rsidP="00B0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F44" w:rsidRDefault="00B04F44">
    <w:pPr>
      <w:pStyle w:val="Cabealho"/>
    </w:pPr>
    <w:r w:rsidRPr="00B04F44">
      <w:rPr>
        <w:rFonts w:ascii="Calibri" w:eastAsia="Calibri" w:hAnsi="Calibri" w:cs="Times New Roman"/>
        <w:noProof/>
        <w:lang w:eastAsia="pt-BR"/>
      </w:rPr>
      <w:drawing>
        <wp:anchor distT="0" distB="0" distL="114300" distR="114300" simplePos="0" relativeHeight="251659264" behindDoc="1" locked="0" layoutInCell="1" allowOverlap="1" wp14:anchorId="6BB43226" wp14:editId="7AF4C91F">
          <wp:simplePos x="0" y="0"/>
          <wp:positionH relativeFrom="column">
            <wp:posOffset>1075055</wp:posOffset>
          </wp:positionH>
          <wp:positionV relativeFrom="paragraph">
            <wp:posOffset>-368300</wp:posOffset>
          </wp:positionV>
          <wp:extent cx="2655570" cy="777875"/>
          <wp:effectExtent l="0" t="0" r="0" b="3175"/>
          <wp:wrapTight wrapText="bothSides">
            <wp:wrapPolygon edited="0">
              <wp:start x="0" y="0"/>
              <wp:lineTo x="0" y="21159"/>
              <wp:lineTo x="21383" y="21159"/>
              <wp:lineTo x="21383" y="0"/>
              <wp:lineTo x="0" y="0"/>
            </wp:wrapPolygon>
          </wp:wrapTight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051" t="33145" r="16745" b="31467"/>
                  <a:stretch/>
                </pic:blipFill>
                <pic:spPr bwMode="auto">
                  <a:xfrm>
                    <a:off x="0" y="0"/>
                    <a:ext cx="265557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F44"/>
    <w:rsid w:val="00B04F44"/>
    <w:rsid w:val="00D15CE8"/>
    <w:rsid w:val="00D3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5721FD"/>
  <w15:chartTrackingRefBased/>
  <w15:docId w15:val="{44A0BFF7-5E11-488C-93AF-612145115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04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4F44"/>
  </w:style>
  <w:style w:type="paragraph" w:styleId="Rodap">
    <w:name w:val="footer"/>
    <w:basedOn w:val="Normal"/>
    <w:link w:val="RodapChar"/>
    <w:uiPriority w:val="99"/>
    <w:unhideWhenUsed/>
    <w:rsid w:val="00B04F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707</Characters>
  <Application>Microsoft Office Word</Application>
  <DocSecurity>0</DocSecurity>
  <Lines>5</Lines>
  <Paragraphs>1</Paragraphs>
  <ScaleCrop>false</ScaleCrop>
  <Company>Cliente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2025-02-24T17:16:00Z</dcterms:created>
  <dcterms:modified xsi:type="dcterms:W3CDTF">2025-02-24T17:20:00Z</dcterms:modified>
</cp:coreProperties>
</file>